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8C" w:rsidRDefault="00A94A8C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A8C" w:rsidRDefault="00A94A8C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F79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0B5F79" w:rsidRDefault="00AA204A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B5F79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0B5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79">
        <w:rPr>
          <w:rFonts w:ascii="Times New Roman" w:hAnsi="Times New Roman" w:cs="Times New Roman"/>
          <w:b/>
          <w:sz w:val="28"/>
          <w:szCs w:val="28"/>
        </w:rPr>
        <w:t>об'єкт</w:t>
      </w:r>
      <w:proofErr w:type="spellEnd"/>
      <w:r w:rsidR="000B5F79" w:rsidRPr="000B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</w:t>
      </w:r>
      <w:r w:rsidRPr="000B5F79">
        <w:rPr>
          <w:rFonts w:ascii="Times New Roman" w:hAnsi="Times New Roman" w:cs="Times New Roman"/>
          <w:b/>
          <w:sz w:val="28"/>
          <w:szCs w:val="28"/>
        </w:rPr>
        <w:t xml:space="preserve"> майна</w:t>
      </w:r>
      <w:r w:rsidR="000B5F79" w:rsidRPr="000B5F7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B5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79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0B5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79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0B5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79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0B5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79">
        <w:rPr>
          <w:rFonts w:ascii="Times New Roman" w:hAnsi="Times New Roman" w:cs="Times New Roman"/>
          <w:b/>
          <w:sz w:val="28"/>
          <w:szCs w:val="28"/>
        </w:rPr>
        <w:t>надійшли</w:t>
      </w:r>
      <w:proofErr w:type="spellEnd"/>
      <w:r w:rsidRPr="000B5F79">
        <w:rPr>
          <w:rFonts w:ascii="Times New Roman" w:hAnsi="Times New Roman" w:cs="Times New Roman"/>
          <w:b/>
          <w:sz w:val="28"/>
          <w:szCs w:val="28"/>
        </w:rPr>
        <w:t xml:space="preserve"> заяви</w:t>
      </w:r>
      <w:r w:rsidR="000B5F79" w:rsidRPr="000B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204A" w:rsidRPr="000B5F79" w:rsidRDefault="000B5F79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Ужгородської районної ради </w:t>
      </w: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078" w:type="dxa"/>
        <w:tblInd w:w="-601" w:type="dxa"/>
        <w:tblLayout w:type="fixed"/>
        <w:tblLook w:val="04A0"/>
      </w:tblPr>
      <w:tblGrid>
        <w:gridCol w:w="533"/>
        <w:gridCol w:w="602"/>
        <w:gridCol w:w="1270"/>
        <w:gridCol w:w="993"/>
        <w:gridCol w:w="1139"/>
        <w:gridCol w:w="1294"/>
        <w:gridCol w:w="1285"/>
        <w:gridCol w:w="1281"/>
        <w:gridCol w:w="567"/>
        <w:gridCol w:w="1384"/>
        <w:gridCol w:w="709"/>
        <w:gridCol w:w="1134"/>
        <w:gridCol w:w="875"/>
        <w:gridCol w:w="1535"/>
        <w:gridCol w:w="1477"/>
      </w:tblGrid>
      <w:tr w:rsidR="00F9167A" w:rsidRPr="000B5F79" w:rsidTr="00BF660A">
        <w:tc>
          <w:tcPr>
            <w:tcW w:w="533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4711" w:type="dxa"/>
            <w:gridSpan w:val="4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Балансоутримувач</w:t>
            </w:r>
            <w:proofErr w:type="spellEnd"/>
          </w:p>
        </w:tc>
        <w:tc>
          <w:tcPr>
            <w:tcW w:w="7485" w:type="dxa"/>
            <w:gridSpan w:val="7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Дані про запропоновані об’єкти оренди</w:t>
            </w:r>
          </w:p>
        </w:tc>
        <w:tc>
          <w:tcPr>
            <w:tcW w:w="1477" w:type="dxa"/>
          </w:tcPr>
          <w:p w:rsidR="00F9167A" w:rsidRPr="000B5F79" w:rsidRDefault="00F9167A" w:rsidP="00F9167A">
            <w:pPr>
              <w:ind w:left="-1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Останній день прийняття заяв про оренду орендодавцем</w:t>
            </w:r>
          </w:p>
        </w:tc>
      </w:tr>
      <w:tr w:rsidR="00F9167A" w:rsidRPr="000B5F79" w:rsidTr="00BF660A">
        <w:tc>
          <w:tcPr>
            <w:tcW w:w="533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270" w:type="dxa"/>
          </w:tcPr>
          <w:p w:rsidR="00F9167A" w:rsidRPr="000B5F79" w:rsidRDefault="00F9167A" w:rsidP="000B5F79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993" w:type="dxa"/>
          </w:tcPr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</w:t>
            </w:r>
          </w:p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ЄДРПОУ</w:t>
            </w:r>
          </w:p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294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ридична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Контактний</w:t>
            </w:r>
            <w:proofErr w:type="spellEnd"/>
          </w:p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F9167A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Наймену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Реєстровий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</w:t>
            </w:r>
          </w:p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майна</w:t>
            </w:r>
          </w:p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proofErr w:type="spellEnd"/>
          </w:p>
          <w:p w:rsidR="00F9167A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ження</w:t>
            </w:r>
            <w:proofErr w:type="spellEnd"/>
          </w:p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9167A" w:rsidRPr="000B5F79" w:rsidRDefault="00F9167A" w:rsidP="000B5F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, кв</w:t>
            </w:r>
            <w:proofErr w:type="gram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F9167A" w:rsidRPr="000B5F79" w:rsidRDefault="00F9167A" w:rsidP="000B5F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</w:t>
            </w:r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незалежною</w:t>
            </w:r>
            <w:proofErr w:type="spellEnd"/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оцінкою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майна</w:t>
            </w:r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F9167A" w:rsidRPr="000B5F79" w:rsidRDefault="00F9167A" w:rsidP="00151727">
            <w:pPr>
              <w:ind w:lef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Макси</w:t>
            </w:r>
            <w:r w:rsidR="006104D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мально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можливий строк оренди</w:t>
            </w:r>
          </w:p>
        </w:tc>
        <w:tc>
          <w:tcPr>
            <w:tcW w:w="1535" w:type="dxa"/>
          </w:tcPr>
          <w:p w:rsidR="00F9167A" w:rsidRDefault="00F9167A" w:rsidP="00F9167A">
            <w:pPr>
              <w:ind w:left="-9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викорис-</w:t>
            </w:r>
            <w:proofErr w:type="spellEnd"/>
          </w:p>
          <w:p w:rsidR="00F9167A" w:rsidRPr="000B5F79" w:rsidRDefault="00F9167A" w:rsidP="00F9167A">
            <w:pPr>
              <w:ind w:left="-9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тання</w:t>
            </w:r>
            <w:proofErr w:type="spellEnd"/>
          </w:p>
        </w:tc>
        <w:tc>
          <w:tcPr>
            <w:tcW w:w="1477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167A" w:rsidRPr="000B5F79" w:rsidTr="00BF660A">
        <w:tc>
          <w:tcPr>
            <w:tcW w:w="533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2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0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9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94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85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81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384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75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535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77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9C06AC" w:rsidRPr="000B5F79" w:rsidTr="00BF660A">
        <w:tc>
          <w:tcPr>
            <w:tcW w:w="533" w:type="dxa"/>
          </w:tcPr>
          <w:p w:rsidR="009C06AC" w:rsidRPr="00F9167A" w:rsidRDefault="009C06AC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2" w:type="dxa"/>
          </w:tcPr>
          <w:p w:rsidR="009C06AC" w:rsidRPr="00F9167A" w:rsidRDefault="009C06AC" w:rsidP="00F9167A">
            <w:pPr>
              <w:ind w:left="-74" w:right="-10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1006</w:t>
            </w:r>
          </w:p>
        </w:tc>
        <w:tc>
          <w:tcPr>
            <w:tcW w:w="1270" w:type="dxa"/>
          </w:tcPr>
          <w:p w:rsidR="009C06AC" w:rsidRPr="00F9167A" w:rsidRDefault="009C06AC" w:rsidP="00F9167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Ужгородська районна рада</w:t>
            </w:r>
          </w:p>
        </w:tc>
        <w:tc>
          <w:tcPr>
            <w:tcW w:w="993" w:type="dxa"/>
          </w:tcPr>
          <w:p w:rsidR="009C06AC" w:rsidRPr="00585205" w:rsidRDefault="009C06AC" w:rsidP="009C06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25435880</w:t>
            </w:r>
          </w:p>
        </w:tc>
        <w:tc>
          <w:tcPr>
            <w:tcW w:w="1139" w:type="dxa"/>
          </w:tcPr>
          <w:p w:rsidR="00BF660A" w:rsidRDefault="009C06AC" w:rsidP="00D97CE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Ужгородська районна</w:t>
            </w:r>
          </w:p>
          <w:p w:rsidR="009C06AC" w:rsidRPr="00F9167A" w:rsidRDefault="009C06AC" w:rsidP="00D97CE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рада</w:t>
            </w:r>
          </w:p>
        </w:tc>
        <w:tc>
          <w:tcPr>
            <w:tcW w:w="1294" w:type="dxa"/>
          </w:tcPr>
          <w:p w:rsidR="009C06AC" w:rsidRPr="00585205" w:rsidRDefault="009C06AC" w:rsidP="00585205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вул.Загорська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,10</w:t>
            </w:r>
          </w:p>
        </w:tc>
        <w:tc>
          <w:tcPr>
            <w:tcW w:w="1285" w:type="dxa"/>
          </w:tcPr>
          <w:p w:rsidR="009C06AC" w:rsidRPr="00585205" w:rsidRDefault="009C06AC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61-23-48</w:t>
            </w:r>
          </w:p>
        </w:tc>
        <w:tc>
          <w:tcPr>
            <w:tcW w:w="1281" w:type="dxa"/>
          </w:tcPr>
          <w:p w:rsidR="009C06AC" w:rsidRPr="00644817" w:rsidRDefault="008E2F8C" w:rsidP="003A5EF2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</w:t>
            </w:r>
            <w:r w:rsidR="003A5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фойє </w:t>
            </w:r>
            <w:proofErr w:type="spellStart"/>
            <w:r w:rsidR="003A5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="003A5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 </w:t>
            </w:r>
          </w:p>
        </w:tc>
        <w:tc>
          <w:tcPr>
            <w:tcW w:w="567" w:type="dxa"/>
          </w:tcPr>
          <w:p w:rsidR="009C06AC" w:rsidRPr="009C06AC" w:rsidRDefault="009C06AC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84" w:type="dxa"/>
          </w:tcPr>
          <w:p w:rsidR="009C06AC" w:rsidRPr="00585205" w:rsidRDefault="003A5EF2" w:rsidP="008E2F8C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вул.Загорська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          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9C06AC" w:rsidRPr="009C06AC" w:rsidRDefault="003A5EF2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134" w:type="dxa"/>
          </w:tcPr>
          <w:p w:rsidR="009C06AC" w:rsidRPr="00151727" w:rsidRDefault="003A5EF2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8E2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75" w:type="dxa"/>
          </w:tcPr>
          <w:p w:rsidR="009C06AC" w:rsidRPr="00F9167A" w:rsidRDefault="008E2F8C" w:rsidP="00B8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 11 міс</w:t>
            </w:r>
          </w:p>
        </w:tc>
        <w:tc>
          <w:tcPr>
            <w:tcW w:w="1535" w:type="dxa"/>
          </w:tcPr>
          <w:p w:rsidR="006104DB" w:rsidRPr="006104DB" w:rsidRDefault="003A5EF2" w:rsidP="003A5EF2">
            <w:pPr>
              <w:ind w:left="-108" w:right="-9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>Інше використання нерухомого майна</w:t>
            </w:r>
          </w:p>
        </w:tc>
        <w:tc>
          <w:tcPr>
            <w:tcW w:w="1477" w:type="dxa"/>
          </w:tcPr>
          <w:p w:rsidR="009C06AC" w:rsidRPr="00151727" w:rsidRDefault="003A5EF2" w:rsidP="003A5EF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BF66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1517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1517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</w:tr>
    </w:tbl>
    <w:p w:rsidR="00F9167A" w:rsidRDefault="00F9167A" w:rsidP="000B5F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5F79" w:rsidRPr="00585205" w:rsidRDefault="00585205" w:rsidP="000B5F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8CC" w:rsidRPr="000B5F79" w:rsidRDefault="007D68CC" w:rsidP="00AA204A">
      <w:pPr>
        <w:rPr>
          <w:rFonts w:ascii="Times New Roman" w:hAnsi="Times New Roman" w:cs="Times New Roman"/>
          <w:sz w:val="28"/>
          <w:szCs w:val="28"/>
        </w:rPr>
      </w:pPr>
    </w:p>
    <w:sectPr w:rsidR="007D68CC" w:rsidRPr="000B5F79" w:rsidSect="00BF660A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14" w:rsidRDefault="00B91F14" w:rsidP="008E2F8C">
      <w:r>
        <w:separator/>
      </w:r>
    </w:p>
  </w:endnote>
  <w:endnote w:type="continuationSeparator" w:id="0">
    <w:p w:rsidR="00B91F14" w:rsidRDefault="00B91F14" w:rsidP="008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14" w:rsidRDefault="00B91F14" w:rsidP="008E2F8C">
      <w:r>
        <w:separator/>
      </w:r>
    </w:p>
  </w:footnote>
  <w:footnote w:type="continuationSeparator" w:id="0">
    <w:p w:rsidR="00B91F14" w:rsidRDefault="00B91F14" w:rsidP="008E2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04A"/>
    <w:rsid w:val="000B0A60"/>
    <w:rsid w:val="000B5F79"/>
    <w:rsid w:val="000D0EBD"/>
    <w:rsid w:val="00151727"/>
    <w:rsid w:val="00290E31"/>
    <w:rsid w:val="002B1CBA"/>
    <w:rsid w:val="002B35B8"/>
    <w:rsid w:val="002D4C48"/>
    <w:rsid w:val="003A5EF2"/>
    <w:rsid w:val="00405F54"/>
    <w:rsid w:val="004566B0"/>
    <w:rsid w:val="00461EBD"/>
    <w:rsid w:val="0049797C"/>
    <w:rsid w:val="00556983"/>
    <w:rsid w:val="005619C5"/>
    <w:rsid w:val="00585205"/>
    <w:rsid w:val="00594F8E"/>
    <w:rsid w:val="005F4394"/>
    <w:rsid w:val="005F6C4C"/>
    <w:rsid w:val="006104DB"/>
    <w:rsid w:val="00644817"/>
    <w:rsid w:val="00683F0A"/>
    <w:rsid w:val="006E0D60"/>
    <w:rsid w:val="00791B36"/>
    <w:rsid w:val="007D68CC"/>
    <w:rsid w:val="007F3B16"/>
    <w:rsid w:val="008045F7"/>
    <w:rsid w:val="008776F6"/>
    <w:rsid w:val="00887E20"/>
    <w:rsid w:val="008B402F"/>
    <w:rsid w:val="008E2F8C"/>
    <w:rsid w:val="00976651"/>
    <w:rsid w:val="00993DE9"/>
    <w:rsid w:val="009A5AE9"/>
    <w:rsid w:val="009C06AC"/>
    <w:rsid w:val="009D2AA8"/>
    <w:rsid w:val="00A02481"/>
    <w:rsid w:val="00A720AD"/>
    <w:rsid w:val="00A93EC1"/>
    <w:rsid w:val="00A94A8C"/>
    <w:rsid w:val="00AA204A"/>
    <w:rsid w:val="00B1631B"/>
    <w:rsid w:val="00B36F4D"/>
    <w:rsid w:val="00B71E08"/>
    <w:rsid w:val="00B861B4"/>
    <w:rsid w:val="00B91F14"/>
    <w:rsid w:val="00BF660A"/>
    <w:rsid w:val="00C13489"/>
    <w:rsid w:val="00C45BE4"/>
    <w:rsid w:val="00C615A7"/>
    <w:rsid w:val="00CE118A"/>
    <w:rsid w:val="00D006DF"/>
    <w:rsid w:val="00D00BCE"/>
    <w:rsid w:val="00DC682B"/>
    <w:rsid w:val="00F7169D"/>
    <w:rsid w:val="00F9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2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F8C"/>
  </w:style>
  <w:style w:type="paragraph" w:styleId="a6">
    <w:name w:val="footer"/>
    <w:basedOn w:val="a"/>
    <w:link w:val="a7"/>
    <w:uiPriority w:val="99"/>
    <w:semiHidden/>
    <w:unhideWhenUsed/>
    <w:rsid w:val="008E2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Nemu</dc:creator>
  <cp:lastModifiedBy>Admin</cp:lastModifiedBy>
  <cp:revision>4</cp:revision>
  <cp:lastPrinted>2017-10-19T08:21:00Z</cp:lastPrinted>
  <dcterms:created xsi:type="dcterms:W3CDTF">2017-10-23T07:04:00Z</dcterms:created>
  <dcterms:modified xsi:type="dcterms:W3CDTF">2017-10-23T07:07:00Z</dcterms:modified>
</cp:coreProperties>
</file>